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638" w:rsidRPr="009E1AF3" w:rsidRDefault="00FA3638" w:rsidP="009E1AF3">
      <w:pPr>
        <w:pStyle w:val="Titlepaper"/>
      </w:pPr>
      <w:r w:rsidRPr="009E1AF3">
        <w:t>Instructions for Camera-Ready Copies (A4)</w:t>
      </w:r>
    </w:p>
    <w:p w:rsidR="00FA3638" w:rsidRPr="006964C6" w:rsidRDefault="00FA3638" w:rsidP="009E1AF3">
      <w:pPr>
        <w:pStyle w:val="Author"/>
      </w:pPr>
      <w:r w:rsidRPr="006964C6">
        <w:t>Author Names</w:t>
      </w:r>
      <w:r w:rsidR="00F23222" w:rsidRPr="00F23222">
        <w:rPr>
          <w:vertAlign w:val="superscript"/>
        </w:rPr>
        <w:t>*</w:t>
      </w:r>
    </w:p>
    <w:p w:rsidR="00FA3638" w:rsidRPr="006964C6" w:rsidRDefault="00FA3638" w:rsidP="009E1AF3">
      <w:pPr>
        <w:pStyle w:val="Affiliation"/>
      </w:pPr>
      <w:r w:rsidRPr="006964C6">
        <w:t xml:space="preserve">Department, &amp; </w:t>
      </w:r>
      <w:proofErr w:type="spellStart"/>
      <w:r w:rsidRPr="006964C6">
        <w:t>Affliation</w:t>
      </w:r>
      <w:proofErr w:type="spellEnd"/>
    </w:p>
    <w:p w:rsidR="00FA3638" w:rsidRPr="006964C6" w:rsidRDefault="00FA3638" w:rsidP="009E1AF3">
      <w:pPr>
        <w:pStyle w:val="E-mail"/>
      </w:pPr>
      <w:r w:rsidRPr="006964C6">
        <w:t>E-mails</w:t>
      </w:r>
    </w:p>
    <w:p w:rsidR="00FA3638" w:rsidRPr="006964C6" w:rsidRDefault="007579DE" w:rsidP="009E1AF3">
      <w:pPr>
        <w:pStyle w:val="E-mail"/>
      </w:pPr>
      <w:r>
        <w:t>*</w:t>
      </w:r>
      <w:r w:rsidR="00FA3638" w:rsidRPr="006964C6">
        <w:t>Corresponding Author: E-mail</w:t>
      </w:r>
    </w:p>
    <w:p w:rsidR="00FA3638" w:rsidRPr="006964C6" w:rsidRDefault="00FA3638" w:rsidP="00FA3638">
      <w:pPr>
        <w:jc w:val="both"/>
        <w:rPr>
          <w:bCs/>
        </w:rPr>
      </w:pPr>
    </w:p>
    <w:p w:rsidR="00FA3638" w:rsidRPr="006964C6" w:rsidRDefault="00FA3638" w:rsidP="009E1AF3">
      <w:pPr>
        <w:pStyle w:val="Title1"/>
      </w:pPr>
      <w:r w:rsidRPr="006964C6">
        <w:t>Abstract</w:t>
      </w:r>
    </w:p>
    <w:p w:rsidR="00FA3638" w:rsidRPr="006964C6" w:rsidRDefault="00FA3638" w:rsidP="009E1AF3">
      <w:pPr>
        <w:pStyle w:val="ParagraphText"/>
      </w:pPr>
      <w:r w:rsidRPr="006964C6">
        <w:t>It should be noted that YOUR PAPER for the Proceedings would be reproduced directly from the pages that you submit</w:t>
      </w:r>
      <w:r>
        <w:rPr>
          <w:rFonts w:hint="eastAsia"/>
        </w:rPr>
        <w:t>t</w:t>
      </w:r>
      <w:r w:rsidRPr="006964C6">
        <w:t xml:space="preserve">ed. Please follow these format directions carefully. Papers should be prepared in conformity with this instruction sheet. They should be sized as this page. You should use standard A4 paper size for your submission. The main content should be in 12-point type and the Times New Roman font. Please refer to the sample document. The submission should be done </w:t>
      </w:r>
      <w:r w:rsidRPr="006964C6">
        <w:rPr>
          <w:i/>
        </w:rPr>
        <w:t>via</w:t>
      </w:r>
      <w:r w:rsidRPr="006964C6">
        <w:t xml:space="preserve"> website</w:t>
      </w:r>
      <w:r w:rsidRPr="004A2868">
        <w:t xml:space="preserve"> </w:t>
      </w:r>
      <w:hyperlink r:id="rId7" w:history="1">
        <w:r w:rsidR="000C3393" w:rsidRPr="00B07DD8">
          <w:rPr>
            <w:rStyle w:val="a9"/>
          </w:rPr>
          <w:t>https://iam202</w:t>
        </w:r>
        <w:r w:rsidR="000C3393" w:rsidRPr="00B07DD8">
          <w:rPr>
            <w:rStyle w:val="a9"/>
            <w:rFonts w:hint="eastAsia"/>
          </w:rPr>
          <w:t>4</w:t>
        </w:r>
        <w:r w:rsidR="000C3393" w:rsidRPr="00B07DD8">
          <w:rPr>
            <w:rStyle w:val="a9"/>
          </w:rPr>
          <w:t>s.conf-online.org</w:t>
        </w:r>
      </w:hyperlink>
      <w:r w:rsidRPr="006964C6">
        <w:t>.</w:t>
      </w:r>
      <w:r>
        <w:rPr>
          <w:rFonts w:hint="eastAsia"/>
        </w:rPr>
        <w:t xml:space="preserve"> </w:t>
      </w:r>
      <w:r w:rsidRPr="00351CF5">
        <w:t>The registration fee is included 12 or less pages and US$10 per additional page.</w:t>
      </w:r>
    </w:p>
    <w:p w:rsidR="00FA3638" w:rsidRPr="00087A4F" w:rsidRDefault="00FA3638" w:rsidP="009E1AF3">
      <w:pPr>
        <w:pStyle w:val="ParagraphText"/>
      </w:pPr>
    </w:p>
    <w:p w:rsidR="00FA3638" w:rsidRPr="006964C6" w:rsidRDefault="00FA3638" w:rsidP="009E1AF3">
      <w:pPr>
        <w:pStyle w:val="Title1"/>
      </w:pPr>
      <w:r w:rsidRPr="006964C6">
        <w:t>Format Instructions</w:t>
      </w:r>
    </w:p>
    <w:p w:rsidR="00FA3638" w:rsidRPr="006964C6" w:rsidRDefault="00FA3638" w:rsidP="009E1AF3">
      <w:pPr>
        <w:pStyle w:val="Title2"/>
      </w:pPr>
      <w:r w:rsidRPr="006964C6">
        <w:t xml:space="preserve">Header and Footer </w:t>
      </w:r>
    </w:p>
    <w:p w:rsidR="00FA3638" w:rsidRPr="006964C6" w:rsidRDefault="00FA3638" w:rsidP="009E1AF3">
      <w:pPr>
        <w:pStyle w:val="ParagraphText"/>
      </w:pPr>
      <w:r w:rsidRPr="006964C6">
        <w:t>Each page should include a header and footer. Top margin for the header</w:t>
      </w:r>
      <w:r w:rsidR="003573C1">
        <w:rPr>
          <w:rFonts w:hint="eastAsia"/>
        </w:rPr>
        <w:t xml:space="preserve"> </w:t>
      </w:r>
      <w:r w:rsidR="003573C1" w:rsidRPr="003573C1">
        <w:t>should be 1 centimeter</w:t>
      </w:r>
      <w:r w:rsidRPr="006964C6">
        <w:t>, and the bottom margin for the footer should be 1</w:t>
      </w:r>
      <w:r w:rsidR="003573C1">
        <w:rPr>
          <w:rFonts w:hint="eastAsia"/>
        </w:rPr>
        <w:t>.5</w:t>
      </w:r>
      <w:r w:rsidRPr="006964C6">
        <w:t xml:space="preserve"> centimeter. The header is the name(s) of the author(s). The footer should be ‘</w:t>
      </w:r>
      <w:r w:rsidR="000C3393" w:rsidRPr="000C3393">
        <w:rPr>
          <w:i/>
        </w:rPr>
        <w:t>International Conference on Innovation and Management, Sapporo, Japan, July 16-19, 2024.</w:t>
      </w:r>
      <w:r w:rsidRPr="006964C6">
        <w:t xml:space="preserve">’ Both the header and the footer should be in </w:t>
      </w:r>
      <w:r w:rsidRPr="006964C6">
        <w:rPr>
          <w:i/>
        </w:rPr>
        <w:t>Italic</w:t>
      </w:r>
      <w:r w:rsidRPr="006964C6">
        <w:t xml:space="preserve"> 10-point font. Please use this page as the reference.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Margin </w:t>
      </w:r>
    </w:p>
    <w:p w:rsidR="00FA3638" w:rsidRPr="006964C6" w:rsidRDefault="00FA3638" w:rsidP="009E1AF3">
      <w:pPr>
        <w:pStyle w:val="ParagraphText"/>
      </w:pPr>
      <w:r w:rsidRPr="006964C6">
        <w:t xml:space="preserve">The top and bottom margins for the text should be set at 2.54 centimeters. Those for left and right are 2.54 centimeters. </w:t>
      </w:r>
    </w:p>
    <w:p w:rsidR="00FA3638" w:rsidRPr="006964C6" w:rsidRDefault="00FA3638" w:rsidP="009E1AF3">
      <w:pPr>
        <w:pStyle w:val="ParagraphText"/>
        <w:rPr>
          <w:b/>
          <w:bCs/>
        </w:rPr>
      </w:pPr>
    </w:p>
    <w:p w:rsidR="00FA3638" w:rsidRPr="006964C6" w:rsidRDefault="00FA3638" w:rsidP="009E1AF3">
      <w:pPr>
        <w:pStyle w:val="Title2"/>
      </w:pPr>
      <w:r w:rsidRPr="006964C6">
        <w:t xml:space="preserve">Title </w:t>
      </w:r>
    </w:p>
    <w:p w:rsidR="00FA3638" w:rsidRPr="006964C6" w:rsidRDefault="00FA3638" w:rsidP="009E1AF3">
      <w:pPr>
        <w:pStyle w:val="ParagraphText"/>
      </w:pPr>
      <w:r w:rsidRPr="006964C6">
        <w:t xml:space="preserve">The title of your paper should be in bold face, capitalizing, single-spaced, and centered of the first page at the font size of 14. </w:t>
      </w:r>
    </w:p>
    <w:p w:rsidR="00FA3638" w:rsidRPr="006964C6" w:rsidRDefault="00FA3638" w:rsidP="009E1AF3">
      <w:pPr>
        <w:pStyle w:val="ParagraphText"/>
        <w:rPr>
          <w:b/>
          <w:bCs/>
        </w:rPr>
      </w:pPr>
    </w:p>
    <w:p w:rsidR="00FA3638" w:rsidRPr="006964C6" w:rsidRDefault="00FA3638" w:rsidP="009E1AF3">
      <w:pPr>
        <w:pStyle w:val="Title2"/>
      </w:pPr>
      <w:r w:rsidRPr="006964C6">
        <w:t xml:space="preserve">Authors </w:t>
      </w:r>
    </w:p>
    <w:p w:rsidR="00FA3638" w:rsidRPr="006964C6" w:rsidRDefault="00FA3638" w:rsidP="009E1AF3">
      <w:pPr>
        <w:pStyle w:val="ParagraphText"/>
      </w:pPr>
      <w:r w:rsidRPr="006964C6">
        <w:t xml:space="preserve">The name of author(s), affiliation(s), and e-mail address(es) should be centered with initial Caps. Try not to use titles such as Dr., Professor, etc. </w:t>
      </w:r>
    </w:p>
    <w:p w:rsidR="00FA3638" w:rsidRPr="006964C6" w:rsidRDefault="00FA3638" w:rsidP="009E1AF3">
      <w:pPr>
        <w:pStyle w:val="ParagraphText"/>
        <w:rPr>
          <w:b/>
          <w:bCs/>
        </w:rPr>
      </w:pPr>
    </w:p>
    <w:p w:rsidR="00FA3638" w:rsidRPr="006964C6" w:rsidRDefault="00FA3638" w:rsidP="009E1AF3">
      <w:pPr>
        <w:pStyle w:val="Title2"/>
      </w:pPr>
      <w:r w:rsidRPr="006964C6">
        <w:lastRenderedPageBreak/>
        <w:t xml:space="preserve">Headings </w:t>
      </w:r>
    </w:p>
    <w:p w:rsidR="00FA3638" w:rsidRPr="006964C6" w:rsidRDefault="00FA3638" w:rsidP="009E1AF3">
      <w:pPr>
        <w:pStyle w:val="ParagraphText"/>
      </w:pPr>
      <w:r w:rsidRPr="006964C6">
        <w:t>All headings should be in bold face. First-level headings should be centered at the font size of 14. Second-level subheadings should be set flush left with initial Caps at font size of 12. Please do not use headings other than t</w:t>
      </w:r>
      <w:r>
        <w:t>hese two types.</w:t>
      </w:r>
    </w:p>
    <w:p w:rsidR="00FA3638" w:rsidRPr="006964C6" w:rsidRDefault="00FA3638" w:rsidP="009E1AF3">
      <w:pPr>
        <w:pStyle w:val="ParagraphText"/>
      </w:pPr>
    </w:p>
    <w:p w:rsidR="00FA3638" w:rsidRPr="006964C6" w:rsidRDefault="00FA3638" w:rsidP="009E1AF3">
      <w:pPr>
        <w:pStyle w:val="Title2"/>
      </w:pPr>
      <w:r w:rsidRPr="006964C6">
        <w:t xml:space="preserve">Abstract </w:t>
      </w:r>
    </w:p>
    <w:p w:rsidR="00FA3638" w:rsidRPr="006964C6" w:rsidRDefault="00FA3638" w:rsidP="009E1AF3">
      <w:pPr>
        <w:pStyle w:val="ParagraphText"/>
      </w:pPr>
      <w:r w:rsidRPr="006964C6">
        <w:t xml:space="preserve">Introduce the paper with an abstract of within 500 words. Begin with centered heading “Abstract” set above the single-spaced abstract text. The abstract should properly describe the findings or arguments presented in the paper. </w:t>
      </w:r>
    </w:p>
    <w:p w:rsidR="00FA3638" w:rsidRPr="006964C6" w:rsidRDefault="00FA3638" w:rsidP="009E1AF3">
      <w:pPr>
        <w:pStyle w:val="ParagraphText"/>
        <w:rPr>
          <w:b/>
          <w:bCs/>
        </w:rPr>
      </w:pPr>
    </w:p>
    <w:p w:rsidR="00FA3638" w:rsidRPr="006964C6" w:rsidRDefault="00FA3638" w:rsidP="009E1AF3">
      <w:pPr>
        <w:pStyle w:val="Title2"/>
      </w:pPr>
      <w:r w:rsidRPr="006964C6">
        <w:t xml:space="preserve">Body </w:t>
      </w:r>
    </w:p>
    <w:p w:rsidR="00FA3638" w:rsidRPr="006964C6" w:rsidRDefault="00FA3638" w:rsidP="009E1AF3">
      <w:pPr>
        <w:pStyle w:val="ParagraphText"/>
      </w:pPr>
      <w:r w:rsidRPr="006964C6">
        <w:t xml:space="preserve">Follow the abstract with a first-level heading that introduces the body of the paper. All paragraphs should begin flush left and right justified and single-space.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Figures and Tables </w:t>
      </w:r>
    </w:p>
    <w:p w:rsidR="00FA3638" w:rsidRPr="006964C6" w:rsidRDefault="00FA3638" w:rsidP="009E1AF3">
      <w:pPr>
        <w:pStyle w:val="ParagraphText"/>
      </w:pPr>
      <w:r w:rsidRPr="006964C6">
        <w:t xml:space="preserve">Figures and tables should be placed as close as possible to where they are cited. </w:t>
      </w:r>
    </w:p>
    <w:p w:rsidR="00FA3638" w:rsidRPr="006964C6" w:rsidRDefault="00FA3638" w:rsidP="009E1AF3">
      <w:pPr>
        <w:pStyle w:val="ParagraphText"/>
      </w:pPr>
      <w:r w:rsidRPr="006964C6">
        <w:t xml:space="preserve">Like the title of the paper itself, each figure and table must have a clear and concise title and the style use second-level heading of body.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Footnotes </w:t>
      </w:r>
    </w:p>
    <w:p w:rsidR="00FA3638" w:rsidRPr="006964C6" w:rsidRDefault="00FA3638" w:rsidP="009E1AF3">
      <w:pPr>
        <w:pStyle w:val="ParagraphText"/>
      </w:pPr>
      <w:r w:rsidRPr="006964C6">
        <w:t xml:space="preserve">Footnotes are discouraged. </w:t>
      </w:r>
    </w:p>
    <w:p w:rsidR="00FA3638" w:rsidRPr="006964C6" w:rsidRDefault="00FA3638" w:rsidP="009E1AF3">
      <w:pPr>
        <w:pStyle w:val="ParagraphText"/>
        <w:rPr>
          <w:b/>
          <w:bCs/>
        </w:rPr>
      </w:pPr>
    </w:p>
    <w:p w:rsidR="00FA3638" w:rsidRPr="006964C6" w:rsidRDefault="00FA3638" w:rsidP="009E1AF3">
      <w:pPr>
        <w:pStyle w:val="Title2"/>
      </w:pPr>
      <w:r w:rsidRPr="006964C6">
        <w:t xml:space="preserve">Equations </w:t>
      </w:r>
    </w:p>
    <w:p w:rsidR="00FA3638" w:rsidRPr="006964C6" w:rsidRDefault="00FA3638" w:rsidP="009E1AF3">
      <w:pPr>
        <w:pStyle w:val="ParagraphText"/>
      </w:pPr>
      <w:r w:rsidRPr="006964C6">
        <w:t xml:space="preserve">All equations should be placed on separate lines and numbered consecutively, with the equation numbers placed within parentheses and aligned against the right margin. </w:t>
      </w:r>
    </w:p>
    <w:p w:rsidR="00FA3638" w:rsidRPr="006964C6" w:rsidRDefault="00FA3638" w:rsidP="009E1AF3">
      <w:pPr>
        <w:pStyle w:val="Equation"/>
      </w:pPr>
      <w:r w:rsidRPr="0072249F">
        <w:t>Ri = f(Xi)</w:t>
      </w:r>
      <w:r>
        <w:rPr>
          <w:rFonts w:hint="eastAsia"/>
        </w:rPr>
        <w:t>+</w:t>
      </w:r>
      <w:r w:rsidRPr="00797A4B">
        <w:t xml:space="preserve"> </w:t>
      </w:r>
      <w:r w:rsidRPr="0072249F">
        <w:t>f(</w:t>
      </w:r>
      <w:r>
        <w:rPr>
          <w:rFonts w:hint="eastAsia"/>
        </w:rPr>
        <w:t>Y</w:t>
      </w:r>
      <w:r w:rsidRPr="0072249F">
        <w:t>i)</w:t>
      </w:r>
      <w:r>
        <w:rPr>
          <w:rFonts w:hint="eastAsia"/>
        </w:rPr>
        <w:t>+</w:t>
      </w:r>
      <w:r w:rsidRPr="00797A4B">
        <w:t xml:space="preserve"> </w:t>
      </w:r>
      <w:r w:rsidRPr="0072249F">
        <w:t>f(</w:t>
      </w:r>
      <w:r>
        <w:rPr>
          <w:rFonts w:hint="eastAsia"/>
        </w:rPr>
        <w:t>Z</w:t>
      </w:r>
      <w:r w:rsidRPr="0072249F">
        <w:t>i)</w:t>
      </w:r>
      <w:r>
        <w:rPr>
          <w:rFonts w:hint="eastAsia"/>
        </w:rPr>
        <w:tab/>
      </w:r>
      <w:r w:rsidRPr="006964C6">
        <w:t xml:space="preserve">(1) </w:t>
      </w:r>
    </w:p>
    <w:p w:rsidR="00FA3638" w:rsidRPr="006964C6" w:rsidRDefault="00FA3638" w:rsidP="009E1AF3">
      <w:pPr>
        <w:pStyle w:val="ParagraphText"/>
      </w:pPr>
    </w:p>
    <w:p w:rsidR="00FA3638" w:rsidRPr="00B34D8E" w:rsidRDefault="00FA3638" w:rsidP="009E1AF3">
      <w:pPr>
        <w:pStyle w:val="Title1"/>
      </w:pPr>
      <w:r w:rsidRPr="00B34D8E">
        <w:t xml:space="preserve">Appendices </w:t>
      </w:r>
    </w:p>
    <w:p w:rsidR="00FA3638" w:rsidRPr="006964C6" w:rsidRDefault="00FA3638" w:rsidP="009E1AF3">
      <w:pPr>
        <w:pStyle w:val="ParagraphText"/>
      </w:pPr>
      <w:r w:rsidRPr="006964C6">
        <w:t xml:space="preserve">The appendix should immediately follow the body of the paper and precede the references. If there is more than one appendix, number each consecutively. </w:t>
      </w:r>
    </w:p>
    <w:p w:rsidR="00FA3638" w:rsidRPr="006964C6" w:rsidRDefault="00FA3638" w:rsidP="009E1AF3">
      <w:pPr>
        <w:pStyle w:val="ParagraphText"/>
        <w:rPr>
          <w:b/>
          <w:bCs/>
        </w:rPr>
      </w:pPr>
    </w:p>
    <w:p w:rsidR="00FA3638" w:rsidRPr="00E315D8" w:rsidRDefault="00FA3638" w:rsidP="009E1AF3">
      <w:pPr>
        <w:pStyle w:val="Title1"/>
      </w:pPr>
      <w:r w:rsidRPr="00E315D8">
        <w:t>References</w:t>
      </w:r>
    </w:p>
    <w:p w:rsidR="00FA3638" w:rsidRPr="006964C6" w:rsidRDefault="00FA3638" w:rsidP="009E1AF3">
      <w:pPr>
        <w:pStyle w:val="ParagraphText"/>
      </w:pPr>
      <w:r w:rsidRPr="006964C6">
        <w:t>In bibliography, it should include only those references cited in the text of this paper. Therefore, it should be referred to as “References”. References should be listed at the end of the paper.</w:t>
      </w:r>
    </w:p>
    <w:p w:rsidR="00FA3638" w:rsidRPr="006964C6" w:rsidRDefault="00FA3638" w:rsidP="009E1AF3">
      <w:pPr>
        <w:pStyle w:val="ParagraphText"/>
        <w:rPr>
          <w:highlight w:val="yellow"/>
        </w:rPr>
      </w:pPr>
    </w:p>
    <w:p w:rsidR="00FA3638" w:rsidRPr="006964C6" w:rsidRDefault="00FA3638" w:rsidP="00FA3638">
      <w:pPr>
        <w:ind w:left="480" w:hangingChars="200" w:hanging="480"/>
        <w:jc w:val="both"/>
      </w:pPr>
      <w:r w:rsidRPr="006964C6">
        <w:t xml:space="preserve">Arndt, J. (1967). Role of product-related conversations in the diffusion of a new product. </w:t>
      </w:r>
      <w:r w:rsidRPr="006964C6">
        <w:rPr>
          <w:i/>
        </w:rPr>
        <w:t>Journal of Marketing Research</w:t>
      </w:r>
      <w:r w:rsidRPr="006964C6">
        <w:t xml:space="preserve">, </w:t>
      </w:r>
      <w:r w:rsidRPr="006964C6">
        <w:rPr>
          <w:i/>
        </w:rPr>
        <w:t>4</w:t>
      </w:r>
      <w:r w:rsidRPr="006964C6">
        <w:t>(1), 291-295.</w:t>
      </w:r>
    </w:p>
    <w:p w:rsidR="00FA3638" w:rsidRPr="006964C6" w:rsidRDefault="00FA3638" w:rsidP="00FA3638">
      <w:pPr>
        <w:ind w:left="480" w:hangingChars="200" w:hanging="480"/>
        <w:jc w:val="both"/>
      </w:pPr>
      <w:proofErr w:type="spellStart"/>
      <w:r w:rsidRPr="006964C6">
        <w:lastRenderedPageBreak/>
        <w:t>Mowday</w:t>
      </w:r>
      <w:proofErr w:type="spellEnd"/>
      <w:r w:rsidRPr="006964C6">
        <w:t xml:space="preserve">, R. T., Porter, L. W., &amp; Street, R. M. (1982). </w:t>
      </w:r>
      <w:r w:rsidRPr="006964C6">
        <w:rPr>
          <w:i/>
        </w:rPr>
        <w:t>Employee-organization linkages: The psychology of commitment</w:t>
      </w:r>
      <w:r w:rsidRPr="006964C6">
        <w:t xml:space="preserve">.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Academic Press.</w:t>
      </w:r>
    </w:p>
    <w:p w:rsidR="00FA3638" w:rsidRPr="006964C6" w:rsidRDefault="00FA3638" w:rsidP="00FA3638">
      <w:pPr>
        <w:ind w:left="480" w:hangingChars="200" w:hanging="480"/>
        <w:jc w:val="both"/>
      </w:pPr>
      <w:r w:rsidRPr="006964C6">
        <w:t xml:space="preserve">O'Neil, J. M., &amp; Egan, J. (1992). Men's and women's gender role journeys: Metaphor for healing, transition, and transformation. In B. R. </w:t>
      </w:r>
      <w:proofErr w:type="spellStart"/>
      <w:r w:rsidRPr="006964C6">
        <w:t>Wainrib</w:t>
      </w:r>
      <w:proofErr w:type="spellEnd"/>
      <w:r w:rsidRPr="006964C6">
        <w:t xml:space="preserve"> (Ed.), </w:t>
      </w:r>
      <w:r w:rsidRPr="006964C6">
        <w:rPr>
          <w:i/>
        </w:rPr>
        <w:t>Gender issues across the life cycle</w:t>
      </w:r>
      <w:r w:rsidRPr="006964C6">
        <w:t xml:space="preserve"> (pp. 107-123).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Springer.</w:t>
      </w:r>
    </w:p>
    <w:p w:rsidR="00F50E5F" w:rsidRPr="00FA3638" w:rsidRDefault="00F50E5F" w:rsidP="00FA3638">
      <w:bookmarkStart w:id="0" w:name="_GoBack"/>
      <w:bookmarkEnd w:id="0"/>
    </w:p>
    <w:sectPr w:rsidR="00F50E5F" w:rsidRPr="00FA3638" w:rsidSect="001F1E37">
      <w:headerReference w:type="even" r:id="rId8"/>
      <w:headerReference w:type="default" r:id="rId9"/>
      <w:footerReference w:type="even" r:id="rId10"/>
      <w:footerReference w:type="default" r:id="rId11"/>
      <w:footerReference w:type="first" r:id="rId12"/>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B2C" w:rsidRDefault="002D5B2C" w:rsidP="007646F5">
      <w:r>
        <w:separator/>
      </w:r>
    </w:p>
  </w:endnote>
  <w:endnote w:type="continuationSeparator" w:id="0">
    <w:p w:rsidR="002D5B2C" w:rsidRDefault="002D5B2C"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Pr="001230D1" w:rsidRDefault="000C3393" w:rsidP="001230D1">
    <w:pPr>
      <w:pStyle w:val="a5"/>
      <w:jc w:val="center"/>
    </w:pPr>
    <w:r w:rsidRPr="000C3393">
      <w:rPr>
        <w:i/>
      </w:rPr>
      <w:t>International Conference on Innovation and Management, Sapporo, Japan, July 16-19,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1230D1" w:rsidRDefault="000C3393" w:rsidP="001230D1">
    <w:pPr>
      <w:pStyle w:val="a5"/>
      <w:jc w:val="center"/>
    </w:pPr>
    <w:r w:rsidRPr="000C3393">
      <w:rPr>
        <w:i/>
      </w:rPr>
      <w:t>International Conference on Innovation and Management, Sapporo, Japan, July 16-19,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Pr="00BD3D10" w:rsidRDefault="000C3393" w:rsidP="00BD3D10">
    <w:pPr>
      <w:pStyle w:val="a5"/>
      <w:jc w:val="center"/>
    </w:pPr>
    <w:r w:rsidRPr="000C3393">
      <w:rPr>
        <w:i/>
      </w:rPr>
      <w:t>International Conference on Innovation and Management, Sapporo, Japan, July 16-19,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B2C" w:rsidRDefault="002D5B2C" w:rsidP="007646F5">
      <w:r>
        <w:separator/>
      </w:r>
    </w:p>
  </w:footnote>
  <w:footnote w:type="continuationSeparator" w:id="0">
    <w:p w:rsidR="002D5B2C" w:rsidRDefault="002D5B2C"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Default="001F1E37" w:rsidP="001F1E37">
    <w:r w:rsidRPr="00FA3638">
      <w:rPr>
        <w:i/>
        <w:sz w:val="20"/>
        <w:szCs w:val="20"/>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1F1E37" w:rsidRDefault="001F1E37" w:rsidP="001F1E37">
    <w:pPr>
      <w:pStyle w:val="a3"/>
      <w:jc w:val="right"/>
      <w:rPr>
        <w:i/>
      </w:rPr>
    </w:pPr>
    <w:r w:rsidRPr="001F1E37">
      <w:rPr>
        <w:rFonts w:hint="eastAsia"/>
        <w:i/>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25A40"/>
    <w:rsid w:val="000C3393"/>
    <w:rsid w:val="000E4210"/>
    <w:rsid w:val="000E635F"/>
    <w:rsid w:val="000F1A83"/>
    <w:rsid w:val="001230D1"/>
    <w:rsid w:val="0018255D"/>
    <w:rsid w:val="001909FF"/>
    <w:rsid w:val="00192B3B"/>
    <w:rsid w:val="00197A65"/>
    <w:rsid w:val="001A17C1"/>
    <w:rsid w:val="001C67B7"/>
    <w:rsid w:val="001D3135"/>
    <w:rsid w:val="001F1E37"/>
    <w:rsid w:val="00242D14"/>
    <w:rsid w:val="002436B4"/>
    <w:rsid w:val="00281C6F"/>
    <w:rsid w:val="002971CE"/>
    <w:rsid w:val="002B1836"/>
    <w:rsid w:val="002B6F43"/>
    <w:rsid w:val="002C1725"/>
    <w:rsid w:val="002C7C72"/>
    <w:rsid w:val="002D5B2C"/>
    <w:rsid w:val="002E2A32"/>
    <w:rsid w:val="00304A01"/>
    <w:rsid w:val="00323EBD"/>
    <w:rsid w:val="00332C15"/>
    <w:rsid w:val="00337ED2"/>
    <w:rsid w:val="00346389"/>
    <w:rsid w:val="003573C1"/>
    <w:rsid w:val="00395B68"/>
    <w:rsid w:val="003A2787"/>
    <w:rsid w:val="003D6C25"/>
    <w:rsid w:val="003F7953"/>
    <w:rsid w:val="00480FEC"/>
    <w:rsid w:val="004D03FF"/>
    <w:rsid w:val="004F759D"/>
    <w:rsid w:val="00502DD4"/>
    <w:rsid w:val="005567F4"/>
    <w:rsid w:val="005771DC"/>
    <w:rsid w:val="005802B2"/>
    <w:rsid w:val="005B2064"/>
    <w:rsid w:val="005D1A02"/>
    <w:rsid w:val="005E0529"/>
    <w:rsid w:val="005E081E"/>
    <w:rsid w:val="005E6D1E"/>
    <w:rsid w:val="006300B5"/>
    <w:rsid w:val="00657406"/>
    <w:rsid w:val="006813C5"/>
    <w:rsid w:val="00694FF6"/>
    <w:rsid w:val="006E2780"/>
    <w:rsid w:val="006E78CA"/>
    <w:rsid w:val="006F62FB"/>
    <w:rsid w:val="00744BA5"/>
    <w:rsid w:val="007579DE"/>
    <w:rsid w:val="00760580"/>
    <w:rsid w:val="007646F5"/>
    <w:rsid w:val="00773A20"/>
    <w:rsid w:val="007A7758"/>
    <w:rsid w:val="007B053E"/>
    <w:rsid w:val="007C16B2"/>
    <w:rsid w:val="007D6FAF"/>
    <w:rsid w:val="007F2A10"/>
    <w:rsid w:val="007F39B4"/>
    <w:rsid w:val="00803078"/>
    <w:rsid w:val="0082370B"/>
    <w:rsid w:val="0082509E"/>
    <w:rsid w:val="008327D8"/>
    <w:rsid w:val="00851484"/>
    <w:rsid w:val="00865FD9"/>
    <w:rsid w:val="00873BBE"/>
    <w:rsid w:val="00895F01"/>
    <w:rsid w:val="008A22CD"/>
    <w:rsid w:val="00913925"/>
    <w:rsid w:val="00916E36"/>
    <w:rsid w:val="009440EE"/>
    <w:rsid w:val="009442BC"/>
    <w:rsid w:val="009479FF"/>
    <w:rsid w:val="00955BFF"/>
    <w:rsid w:val="00974EA7"/>
    <w:rsid w:val="009D286B"/>
    <w:rsid w:val="009E1AF3"/>
    <w:rsid w:val="00A03EF6"/>
    <w:rsid w:val="00A1609F"/>
    <w:rsid w:val="00A7323F"/>
    <w:rsid w:val="00AA06B1"/>
    <w:rsid w:val="00AC69AD"/>
    <w:rsid w:val="00AF0682"/>
    <w:rsid w:val="00B116AC"/>
    <w:rsid w:val="00B32A01"/>
    <w:rsid w:val="00B67687"/>
    <w:rsid w:val="00B9138F"/>
    <w:rsid w:val="00BC1E42"/>
    <w:rsid w:val="00BD3D10"/>
    <w:rsid w:val="00C02F05"/>
    <w:rsid w:val="00C06D35"/>
    <w:rsid w:val="00C11E51"/>
    <w:rsid w:val="00C34C12"/>
    <w:rsid w:val="00C52CAC"/>
    <w:rsid w:val="00C932F8"/>
    <w:rsid w:val="00CA041B"/>
    <w:rsid w:val="00CA50DC"/>
    <w:rsid w:val="00CD2F0F"/>
    <w:rsid w:val="00CD5EA9"/>
    <w:rsid w:val="00CE6E85"/>
    <w:rsid w:val="00D056F1"/>
    <w:rsid w:val="00D23687"/>
    <w:rsid w:val="00D44698"/>
    <w:rsid w:val="00D97A56"/>
    <w:rsid w:val="00DF1DEB"/>
    <w:rsid w:val="00DF67D1"/>
    <w:rsid w:val="00E20FF3"/>
    <w:rsid w:val="00E82EEE"/>
    <w:rsid w:val="00EF582F"/>
    <w:rsid w:val="00F10785"/>
    <w:rsid w:val="00F23222"/>
    <w:rsid w:val="00F50E5F"/>
    <w:rsid w:val="00FA3638"/>
    <w:rsid w:val="00FC7682"/>
    <w:rsid w:val="00FC7C29"/>
    <w:rsid w:val="00FD4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04E28C51"/>
  <w15:chartTrackingRefBased/>
  <w15:docId w15:val="{09A3C8BC-FF92-4135-B7FD-BB263725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1"/>
    <w:basedOn w:val="a"/>
    <w:qFormat/>
    <w:rsid w:val="00865FD9"/>
    <w:pPr>
      <w:keepNext/>
      <w:jc w:val="center"/>
    </w:pPr>
    <w:rPr>
      <w:b/>
      <w:sz w:val="28"/>
      <w:szCs w:val="24"/>
    </w:rPr>
  </w:style>
  <w:style w:type="paragraph" w:customStyle="1" w:styleId="Title2">
    <w:name w:val="Title2"/>
    <w:basedOn w:val="a"/>
    <w:qFormat/>
    <w:rsid w:val="00865FD9"/>
    <w:pPr>
      <w:keepNext/>
      <w:jc w:val="both"/>
    </w:pPr>
    <w:rPr>
      <w:b/>
      <w:szCs w:val="24"/>
    </w:rPr>
  </w:style>
  <w:style w:type="paragraph" w:customStyle="1" w:styleId="Title3">
    <w:name w:val="Title3"/>
    <w:basedOn w:val="Title2"/>
    <w:qFormat/>
    <w:rsid w:val="00A1609F"/>
    <w:pPr>
      <w:keepNext w:val="0"/>
    </w:pPr>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3F7953"/>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Default">
    <w:name w:val="Default"/>
    <w:rsid w:val="00FA3638"/>
    <w:pPr>
      <w:widowControl w:val="0"/>
      <w:autoSpaceDE w:val="0"/>
      <w:autoSpaceDN w:val="0"/>
      <w:adjustRightInd w:val="0"/>
    </w:pPr>
    <w:rPr>
      <w:rFonts w:ascii="Times New Roman" w:hAnsi="Times New Roman"/>
      <w:color w:val="000000"/>
      <w:sz w:val="24"/>
      <w:szCs w:val="24"/>
      <w:lang w:eastAsia="en-US"/>
    </w:rPr>
  </w:style>
  <w:style w:type="character" w:customStyle="1" w:styleId="Footer">
    <w:name w:val="Footer 字元"/>
    <w:link w:val="1"/>
    <w:rsid w:val="003F7953"/>
    <w:rPr>
      <w:rFonts w:ascii="Times New Roman" w:hAnsi="Times New Roman"/>
      <w:i/>
      <w:kern w:val="2"/>
      <w:szCs w:val="22"/>
    </w:rPr>
  </w:style>
  <w:style w:type="paragraph" w:customStyle="1" w:styleId="CM6">
    <w:name w:val="CM6"/>
    <w:basedOn w:val="Default"/>
    <w:next w:val="Default"/>
    <w:uiPriority w:val="99"/>
    <w:rsid w:val="00FA3638"/>
    <w:pPr>
      <w:spacing w:after="120"/>
    </w:pPr>
    <w:rPr>
      <w:color w:val="auto"/>
    </w:rPr>
  </w:style>
  <w:style w:type="paragraph" w:customStyle="1" w:styleId="CM5">
    <w:name w:val="CM5"/>
    <w:basedOn w:val="Default"/>
    <w:next w:val="Default"/>
    <w:uiPriority w:val="99"/>
    <w:rsid w:val="00FA3638"/>
    <w:pPr>
      <w:spacing w:line="240" w:lineRule="atLeast"/>
    </w:pPr>
    <w:rPr>
      <w:color w:val="auto"/>
    </w:rPr>
  </w:style>
  <w:style w:type="character" w:styleId="a9">
    <w:name w:val="Hyperlink"/>
    <w:rsid w:val="00FA3638"/>
    <w:rPr>
      <w:color w:val="0000FF"/>
      <w:u w:val="single"/>
    </w:rPr>
  </w:style>
  <w:style w:type="paragraph" w:customStyle="1" w:styleId="aa">
    <w:name w:val="內容(方程式)"/>
    <w:basedOn w:val="a"/>
    <w:rsid w:val="00FA3638"/>
    <w:pPr>
      <w:widowControl/>
      <w:tabs>
        <w:tab w:val="right" w:pos="8640"/>
      </w:tabs>
      <w:ind w:firstLineChars="200" w:firstLine="480"/>
      <w:jc w:val="both"/>
    </w:pPr>
    <w:rPr>
      <w:kern w:val="0"/>
      <w:szCs w:val="24"/>
    </w:rPr>
  </w:style>
  <w:style w:type="paragraph" w:customStyle="1" w:styleId="Affiliation">
    <w:name w:val="Affiliation"/>
    <w:basedOn w:val="a"/>
    <w:link w:val="Affiliation0"/>
    <w:qFormat/>
    <w:rsid w:val="009E1AF3"/>
    <w:pPr>
      <w:jc w:val="center"/>
    </w:pPr>
    <w:rPr>
      <w:szCs w:val="24"/>
    </w:rPr>
  </w:style>
  <w:style w:type="character" w:customStyle="1" w:styleId="Affiliation0">
    <w:name w:val="Affiliation 字元"/>
    <w:link w:val="Affiliation"/>
    <w:rsid w:val="009E1AF3"/>
    <w:rPr>
      <w:rFonts w:ascii="Times New Roman" w:hAnsi="Times New Roman"/>
      <w:kern w:val="2"/>
      <w:sz w:val="24"/>
      <w:szCs w:val="24"/>
    </w:rPr>
  </w:style>
  <w:style w:type="paragraph" w:customStyle="1" w:styleId="Author">
    <w:name w:val="Author"/>
    <w:basedOn w:val="a"/>
    <w:link w:val="Author0"/>
    <w:qFormat/>
    <w:rsid w:val="009E1AF3"/>
    <w:pPr>
      <w:spacing w:beforeLines="50" w:before="180" w:afterLines="50" w:after="180"/>
      <w:jc w:val="center"/>
    </w:pPr>
    <w:rPr>
      <w:szCs w:val="24"/>
    </w:rPr>
  </w:style>
  <w:style w:type="character" w:customStyle="1" w:styleId="Author0">
    <w:name w:val="Author 字元"/>
    <w:link w:val="Author"/>
    <w:rsid w:val="009E1AF3"/>
    <w:rPr>
      <w:rFonts w:ascii="Times New Roman" w:hAnsi="Times New Roman"/>
      <w:kern w:val="2"/>
      <w:sz w:val="24"/>
      <w:szCs w:val="24"/>
    </w:rPr>
  </w:style>
  <w:style w:type="paragraph" w:customStyle="1" w:styleId="E-mail">
    <w:name w:val="E-mail"/>
    <w:basedOn w:val="a"/>
    <w:link w:val="E-mail0"/>
    <w:qFormat/>
    <w:rsid w:val="009E1AF3"/>
    <w:pPr>
      <w:jc w:val="center"/>
    </w:pPr>
    <w:rPr>
      <w:szCs w:val="24"/>
    </w:rPr>
  </w:style>
  <w:style w:type="character" w:customStyle="1" w:styleId="E-mail0">
    <w:name w:val="E-mail 字元"/>
    <w:link w:val="E-mail"/>
    <w:rsid w:val="009E1AF3"/>
    <w:rPr>
      <w:rFonts w:ascii="Times New Roman" w:hAnsi="Times New Roman"/>
      <w:kern w:val="2"/>
      <w:sz w:val="24"/>
      <w:szCs w:val="24"/>
    </w:rPr>
  </w:style>
  <w:style w:type="character" w:styleId="ab">
    <w:name w:val="FollowedHyperlink"/>
    <w:uiPriority w:val="99"/>
    <w:semiHidden/>
    <w:unhideWhenUsed/>
    <w:rsid w:val="00332C15"/>
    <w:rPr>
      <w:color w:val="800080"/>
      <w:u w:val="single"/>
    </w:rPr>
  </w:style>
  <w:style w:type="character" w:styleId="ac">
    <w:name w:val="Unresolved Mention"/>
    <w:basedOn w:val="a0"/>
    <w:uiPriority w:val="99"/>
    <w:semiHidden/>
    <w:unhideWhenUsed/>
    <w:rsid w:val="005D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63431">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am2024s.conf-online.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EE34B-DF2A-404B-8225-327FFE5F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555</Words>
  <Characters>3167</Characters>
  <Application>Microsoft Office Word</Application>
  <DocSecurity>0</DocSecurity>
  <Lines>26</Lines>
  <Paragraphs>7</Paragraphs>
  <ScaleCrop>false</ScaleCrop>
  <Company>ntpu</Company>
  <LinksUpToDate>false</LinksUpToDate>
  <CharactersWithSpaces>3715</CharactersWithSpaces>
  <SharedDoc>false</SharedDoc>
  <HLinks>
    <vt:vector size="6" baseType="variant">
      <vt:variant>
        <vt:i4>1441877</vt:i4>
      </vt:variant>
      <vt:variant>
        <vt:i4>0</vt:i4>
      </vt:variant>
      <vt:variant>
        <vt:i4>0</vt:i4>
      </vt:variant>
      <vt:variant>
        <vt:i4>5</vt:i4>
      </vt:variant>
      <vt:variant>
        <vt:lpwstr>http://iam2020w.conf-online.org/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user</cp:lastModifiedBy>
  <cp:revision>14</cp:revision>
  <dcterms:created xsi:type="dcterms:W3CDTF">2019-07-11T05:18:00Z</dcterms:created>
  <dcterms:modified xsi:type="dcterms:W3CDTF">2024-01-04T15:23:00Z</dcterms:modified>
</cp:coreProperties>
</file>